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DE" w:rsidRDefault="001D0958" w:rsidP="005C4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работы группы </w:t>
      </w:r>
      <w:r w:rsidR="00F706DE">
        <w:rPr>
          <w:rFonts w:ascii="Times New Roman" w:hAnsi="Times New Roman" w:cs="Times New Roman"/>
          <w:b/>
          <w:sz w:val="28"/>
          <w:szCs w:val="28"/>
        </w:rPr>
        <w:t>по поддерживающему оцениванию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3E2" w:rsidRPr="005C4C6A" w:rsidRDefault="005C4C6A" w:rsidP="005C4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6A">
        <w:rPr>
          <w:rFonts w:ascii="Times New Roman" w:hAnsi="Times New Roman" w:cs="Times New Roman"/>
          <w:b/>
          <w:sz w:val="28"/>
          <w:szCs w:val="28"/>
        </w:rPr>
        <w:t>МБОУ «</w:t>
      </w:r>
      <w:r w:rsidR="00B217C2">
        <w:rPr>
          <w:rFonts w:ascii="Times New Roman" w:hAnsi="Times New Roman" w:cs="Times New Roman"/>
          <w:b/>
          <w:sz w:val="28"/>
          <w:szCs w:val="28"/>
        </w:rPr>
        <w:t xml:space="preserve">Лебяженская </w:t>
      </w:r>
      <w:r w:rsidR="00A447B9" w:rsidRPr="005C4C6A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5C4C6A" w:rsidRDefault="005C4C6A" w:rsidP="00B2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iCs/>
          <w:sz w:val="28"/>
          <w:szCs w:val="28"/>
          <w:lang w:eastAsia="ru-RU"/>
        </w:rPr>
        <w:t>Тема:</w:t>
      </w:r>
      <w:r w:rsidR="001D0958">
        <w:rPr>
          <w:rFonts w:ascii="Times New Roman" w:eastAsia="+mn-ea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r w:rsidR="00B217C2">
        <w:rPr>
          <w:rFonts w:ascii="Times New Roman" w:hAnsi="Times New Roman" w:cs="Times New Roman"/>
          <w:b/>
          <w:sz w:val="28"/>
          <w:szCs w:val="28"/>
        </w:rPr>
        <w:t>Поддерживающее</w:t>
      </w:r>
      <w:r w:rsidR="00B217C2" w:rsidRPr="00B94EC9">
        <w:rPr>
          <w:rFonts w:ascii="Times New Roman" w:hAnsi="Times New Roman" w:cs="Times New Roman"/>
          <w:b/>
          <w:sz w:val="28"/>
          <w:szCs w:val="28"/>
        </w:rPr>
        <w:t xml:space="preserve"> оценивание как средство улучшения процесса обучения и достижения </w:t>
      </w:r>
      <w:proofErr w:type="gramStart"/>
      <w:r w:rsidR="00B217C2" w:rsidRPr="00B94EC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B217C2" w:rsidRPr="00B94EC9">
        <w:rPr>
          <w:rFonts w:ascii="Times New Roman" w:hAnsi="Times New Roman" w:cs="Times New Roman"/>
          <w:b/>
          <w:sz w:val="28"/>
          <w:szCs w:val="28"/>
        </w:rPr>
        <w:t xml:space="preserve"> качественных индивидуальных образовательных результатов</w:t>
      </w:r>
      <w:r w:rsidR="00B2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06DE" w:rsidRDefault="00F706DE" w:rsidP="00F706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6DE" w:rsidRPr="000915E6" w:rsidRDefault="00F706DE" w:rsidP="00F7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E6">
        <w:rPr>
          <w:rFonts w:ascii="Times New Roman" w:hAnsi="Times New Roman" w:cs="Times New Roman"/>
          <w:i/>
          <w:sz w:val="28"/>
          <w:szCs w:val="28"/>
        </w:rPr>
        <w:t xml:space="preserve">Проектная группа: </w:t>
      </w:r>
      <w:r>
        <w:rPr>
          <w:rFonts w:ascii="Times New Roman" w:hAnsi="Times New Roman" w:cs="Times New Roman"/>
          <w:i/>
          <w:sz w:val="28"/>
          <w:szCs w:val="28"/>
        </w:rPr>
        <w:t xml:space="preserve">Сычева Татьяна Владимировна,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УВР, Васькина Надежда Николаевна,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Понаморева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Марина Владимировна, Линдт Галина Федоровна,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Мужайло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Алена Сергеевна- учителя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нач.</w:t>
      </w:r>
      <w:r w:rsidR="00567AA4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567AA4">
        <w:rPr>
          <w:rFonts w:ascii="Times New Roman" w:hAnsi="Times New Roman" w:cs="Times New Roman"/>
          <w:i/>
          <w:sz w:val="28"/>
          <w:szCs w:val="28"/>
        </w:rPr>
        <w:t>.</w:t>
      </w:r>
    </w:p>
    <w:p w:rsidR="00F706DE" w:rsidRPr="00F706DE" w:rsidRDefault="00F706DE" w:rsidP="00B2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7C2" w:rsidRDefault="005764F6" w:rsidP="00B217C2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6DE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u w:val="single"/>
        </w:rPr>
        <w:t>Цель программы</w:t>
      </w:r>
      <w:proofErr w:type="gramStart"/>
      <w:r w:rsidRPr="00F706DE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F706DE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 </w:t>
      </w:r>
      <w:r w:rsidR="00B217C2" w:rsidRPr="00F706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End"/>
      <w:r w:rsidR="00F706DE" w:rsidRPr="00F706DE">
        <w:rPr>
          <w:rFonts w:ascii="Times New Roman" w:hAnsi="Times New Roman" w:cs="Times New Roman"/>
          <w:b/>
          <w:bCs/>
          <w:sz w:val="28"/>
          <w:szCs w:val="28"/>
        </w:rPr>
        <w:t>Формирование у педагогов профессиональных компетенций в области использования новых подходов к оценке качества образования через организацию</w:t>
      </w:r>
      <w:r w:rsidR="00B217C2" w:rsidRPr="00F70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17C2" w:rsidRPr="00F706DE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="00B217C2" w:rsidRPr="00F706DE">
        <w:rPr>
          <w:rFonts w:ascii="Times New Roman" w:hAnsi="Times New Roman" w:cs="Times New Roman"/>
          <w:b/>
          <w:bCs/>
          <w:sz w:val="28"/>
          <w:szCs w:val="28"/>
        </w:rPr>
        <w:t xml:space="preserve"> - воспитательного процесса на основе </w:t>
      </w:r>
      <w:r w:rsidR="00F706DE" w:rsidRPr="00F706DE">
        <w:rPr>
          <w:rFonts w:ascii="Times New Roman" w:hAnsi="Times New Roman" w:cs="Times New Roman"/>
          <w:b/>
          <w:bCs/>
          <w:sz w:val="28"/>
          <w:szCs w:val="28"/>
        </w:rPr>
        <w:t>поддерживающего</w:t>
      </w:r>
      <w:r w:rsidR="00B217C2" w:rsidRPr="00F706DE">
        <w:rPr>
          <w:rFonts w:ascii="Times New Roman" w:hAnsi="Times New Roman" w:cs="Times New Roman"/>
          <w:b/>
          <w:bCs/>
          <w:sz w:val="28"/>
          <w:szCs w:val="28"/>
        </w:rPr>
        <w:t xml:space="preserve">  оценивания</w:t>
      </w:r>
      <w:r w:rsidR="00F706DE" w:rsidRPr="00F706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4E84" w:rsidRPr="00F706DE" w:rsidRDefault="005F4E84" w:rsidP="00B217C2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EE1" w:rsidRPr="001D0958" w:rsidRDefault="00A23EE1" w:rsidP="00B217C2">
      <w:pPr>
        <w:pStyle w:val="a3"/>
        <w:spacing w:before="115" w:beforeAutospacing="0" w:after="0" w:afterAutospacing="0" w:line="216" w:lineRule="auto"/>
        <w:jc w:val="both"/>
        <w:textAlignment w:val="baseline"/>
        <w:rPr>
          <w:rFonts w:eastAsia="+mn-ea"/>
          <w:b/>
          <w:color w:val="000000"/>
          <w:sz w:val="28"/>
          <w:szCs w:val="28"/>
          <w:u w:val="single"/>
        </w:rPr>
      </w:pPr>
      <w:r w:rsidRPr="001D0958">
        <w:rPr>
          <w:rFonts w:eastAsia="+mn-ea"/>
          <w:b/>
          <w:color w:val="000000"/>
          <w:sz w:val="28"/>
          <w:szCs w:val="28"/>
          <w:u w:val="single"/>
        </w:rPr>
        <w:t>Задачи:</w:t>
      </w:r>
    </w:p>
    <w:p w:rsidR="00D30745" w:rsidRDefault="00567AA4" w:rsidP="008C26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творческую группу</w:t>
      </w:r>
      <w:r w:rsidR="00A23EE1" w:rsidRPr="00D30745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</w:p>
    <w:p w:rsidR="00382677" w:rsidRPr="005F4E84" w:rsidRDefault="00567AA4" w:rsidP="005F4E84">
      <w:pPr>
        <w:pStyle w:val="a3"/>
        <w:numPr>
          <w:ilvl w:val="0"/>
          <w:numId w:val="5"/>
        </w:numPr>
        <w:spacing w:before="115" w:line="21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Определить</w:t>
      </w:r>
      <w:r w:rsidR="0095362B" w:rsidRPr="005F4E84">
        <w:rPr>
          <w:rFonts w:eastAsia="Calibri"/>
          <w:sz w:val="28"/>
          <w:szCs w:val="28"/>
        </w:rPr>
        <w:t xml:space="preserve"> направления работы с результатами для разных позиций:</w:t>
      </w:r>
    </w:p>
    <w:p w:rsidR="00382677" w:rsidRPr="005F4E84" w:rsidRDefault="0095362B" w:rsidP="005F4E84">
      <w:pPr>
        <w:pStyle w:val="a3"/>
        <w:numPr>
          <w:ilvl w:val="1"/>
          <w:numId w:val="5"/>
        </w:numPr>
        <w:spacing w:before="115" w:line="216" w:lineRule="auto"/>
        <w:jc w:val="both"/>
        <w:rPr>
          <w:rFonts w:eastAsia="Calibri"/>
          <w:sz w:val="28"/>
          <w:szCs w:val="28"/>
        </w:rPr>
      </w:pPr>
      <w:r w:rsidRPr="005F4E84">
        <w:rPr>
          <w:rFonts w:eastAsia="Calibri"/>
          <w:sz w:val="28"/>
          <w:szCs w:val="28"/>
        </w:rPr>
        <w:t>Учитель</w:t>
      </w:r>
    </w:p>
    <w:p w:rsidR="00382677" w:rsidRPr="005F4E84" w:rsidRDefault="0095362B" w:rsidP="005F4E84">
      <w:pPr>
        <w:pStyle w:val="a3"/>
        <w:numPr>
          <w:ilvl w:val="1"/>
          <w:numId w:val="5"/>
        </w:numPr>
        <w:spacing w:before="115" w:line="216" w:lineRule="auto"/>
        <w:jc w:val="both"/>
        <w:rPr>
          <w:rFonts w:eastAsia="Calibri"/>
          <w:sz w:val="28"/>
          <w:szCs w:val="28"/>
        </w:rPr>
      </w:pPr>
      <w:r w:rsidRPr="005F4E84">
        <w:rPr>
          <w:rFonts w:eastAsia="Calibri"/>
          <w:sz w:val="28"/>
          <w:szCs w:val="28"/>
        </w:rPr>
        <w:t>Родитель</w:t>
      </w:r>
    </w:p>
    <w:p w:rsidR="00382677" w:rsidRPr="005F4E84" w:rsidRDefault="0095362B" w:rsidP="005F4E84">
      <w:pPr>
        <w:pStyle w:val="a3"/>
        <w:numPr>
          <w:ilvl w:val="1"/>
          <w:numId w:val="5"/>
        </w:numPr>
        <w:spacing w:before="115" w:line="216" w:lineRule="auto"/>
        <w:jc w:val="both"/>
        <w:rPr>
          <w:rFonts w:eastAsia="Calibri"/>
          <w:sz w:val="28"/>
          <w:szCs w:val="28"/>
        </w:rPr>
      </w:pPr>
      <w:r w:rsidRPr="005F4E84">
        <w:rPr>
          <w:rFonts w:eastAsia="Calibri"/>
          <w:sz w:val="28"/>
          <w:szCs w:val="28"/>
        </w:rPr>
        <w:t>Обучающийся</w:t>
      </w:r>
    </w:p>
    <w:p w:rsidR="00382677" w:rsidRPr="005F4E84" w:rsidRDefault="0095362B" w:rsidP="005F4E84">
      <w:pPr>
        <w:pStyle w:val="a3"/>
        <w:numPr>
          <w:ilvl w:val="1"/>
          <w:numId w:val="5"/>
        </w:numPr>
        <w:spacing w:before="115" w:line="216" w:lineRule="auto"/>
        <w:jc w:val="both"/>
        <w:rPr>
          <w:rFonts w:eastAsia="Calibri"/>
          <w:sz w:val="28"/>
          <w:szCs w:val="28"/>
        </w:rPr>
      </w:pPr>
      <w:r w:rsidRPr="005F4E84">
        <w:rPr>
          <w:rFonts w:eastAsia="Calibri"/>
          <w:sz w:val="28"/>
          <w:szCs w:val="28"/>
        </w:rPr>
        <w:t>Администрация школы (завуч)</w:t>
      </w:r>
    </w:p>
    <w:p w:rsidR="00382677" w:rsidRPr="005F4E84" w:rsidRDefault="00567AA4" w:rsidP="005F4E84">
      <w:pPr>
        <w:pStyle w:val="a3"/>
        <w:numPr>
          <w:ilvl w:val="0"/>
          <w:numId w:val="5"/>
        </w:numPr>
        <w:spacing w:before="115" w:line="21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</w:t>
      </w:r>
      <w:r w:rsidR="0095362B" w:rsidRPr="005F4E84">
        <w:rPr>
          <w:rFonts w:eastAsia="Calibri"/>
          <w:sz w:val="28"/>
          <w:szCs w:val="28"/>
        </w:rPr>
        <w:t xml:space="preserve"> взаимод</w:t>
      </w:r>
      <w:r>
        <w:rPr>
          <w:rFonts w:eastAsia="Calibri"/>
          <w:sz w:val="28"/>
          <w:szCs w:val="28"/>
        </w:rPr>
        <w:t>ействие педагогов, обмен опытом в области использования результатов</w:t>
      </w:r>
      <w:r w:rsidR="0095362B" w:rsidRPr="005F4E84">
        <w:rPr>
          <w:rFonts w:eastAsia="Calibri"/>
          <w:sz w:val="28"/>
          <w:szCs w:val="28"/>
        </w:rPr>
        <w:t xml:space="preserve"> для анализа деятельности</w:t>
      </w:r>
      <w:r>
        <w:rPr>
          <w:rFonts w:eastAsia="Calibri"/>
          <w:sz w:val="28"/>
          <w:szCs w:val="28"/>
        </w:rPr>
        <w:t xml:space="preserve"> каждого</w:t>
      </w:r>
      <w:r w:rsidR="0095362B" w:rsidRPr="005F4E84">
        <w:rPr>
          <w:rFonts w:eastAsia="Calibri"/>
          <w:sz w:val="28"/>
          <w:szCs w:val="28"/>
        </w:rPr>
        <w:t xml:space="preserve"> учителя (ресурсов и потребностей) и планирования его работы с каждым учеником и с классом в целом</w:t>
      </w:r>
    </w:p>
    <w:p w:rsidR="005F4E84" w:rsidRPr="005F4E84" w:rsidRDefault="005F4E84" w:rsidP="005F4E84">
      <w:pPr>
        <w:pStyle w:val="a3"/>
        <w:spacing w:before="115" w:line="216" w:lineRule="auto"/>
        <w:jc w:val="both"/>
        <w:rPr>
          <w:rFonts w:eastAsia="Calibri"/>
          <w:sz w:val="28"/>
          <w:szCs w:val="28"/>
        </w:rPr>
      </w:pPr>
    </w:p>
    <w:p w:rsidR="001D0958" w:rsidRDefault="001D0958" w:rsidP="001D0958">
      <w:pPr>
        <w:pStyle w:val="a3"/>
        <w:spacing w:before="115" w:after="0" w:line="216" w:lineRule="auto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1D0958">
        <w:rPr>
          <w:rFonts w:eastAsia="+mn-ea"/>
          <w:b/>
          <w:color w:val="000000"/>
          <w:sz w:val="28"/>
          <w:szCs w:val="28"/>
          <w:u w:val="single"/>
        </w:rPr>
        <w:t>Объект изменения</w:t>
      </w:r>
      <w:r w:rsidRPr="001D0958">
        <w:rPr>
          <w:rFonts w:eastAsia="+mn-ea"/>
          <w:b/>
          <w:color w:val="000000"/>
          <w:sz w:val="28"/>
          <w:szCs w:val="28"/>
        </w:rPr>
        <w:t xml:space="preserve"> –</w:t>
      </w:r>
    </w:p>
    <w:p w:rsidR="0033167E" w:rsidRDefault="00E837F3" w:rsidP="003316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профессиональные умения педагогов</w:t>
      </w:r>
      <w:r w:rsidR="00331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оценивании и мониторинге</w:t>
      </w:r>
      <w:r w:rsidR="0033167E" w:rsidRPr="0009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достижений образовательных результатов обучающихся</w:t>
      </w:r>
      <w:r w:rsidR="00331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3167E" w:rsidRPr="0009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37F3" w:rsidRPr="0033167E" w:rsidRDefault="0033167E" w:rsidP="003316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перспектив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е-</w:t>
      </w:r>
      <w:proofErr w:type="gramEnd"/>
      <w:r w:rsidRPr="0009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оценочная система</w:t>
      </w:r>
      <w:r w:rsidRPr="0009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общем образовании и спо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собы</w:t>
      </w:r>
      <w:r w:rsidRPr="0009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подготовки к итоговой аттестации выпускников (ЕГЭ);</w:t>
      </w:r>
    </w:p>
    <w:p w:rsidR="008C2615" w:rsidRPr="00A23EE1" w:rsidRDefault="001D0958" w:rsidP="001D0958">
      <w:pPr>
        <w:pStyle w:val="a3"/>
        <w:spacing w:before="115" w:beforeAutospacing="0" w:after="0" w:afterAutospacing="0" w:line="216" w:lineRule="auto"/>
        <w:jc w:val="both"/>
        <w:textAlignment w:val="baseline"/>
        <w:rPr>
          <w:rFonts w:eastAsia="+mn-ea"/>
          <w:b/>
          <w:color w:val="000000"/>
          <w:sz w:val="28"/>
          <w:szCs w:val="28"/>
        </w:rPr>
      </w:pPr>
      <w:r w:rsidRPr="001D0958">
        <w:rPr>
          <w:rFonts w:eastAsia="+mn-ea"/>
          <w:b/>
          <w:color w:val="000000"/>
          <w:sz w:val="28"/>
          <w:szCs w:val="28"/>
          <w:u w:val="single"/>
        </w:rPr>
        <w:t>Предмет</w:t>
      </w:r>
      <w:r w:rsidRPr="001D0958">
        <w:rPr>
          <w:rFonts w:eastAsia="+mn-ea"/>
          <w:b/>
          <w:color w:val="000000"/>
          <w:sz w:val="28"/>
          <w:szCs w:val="28"/>
        </w:rPr>
        <w:t xml:space="preserve">  </w:t>
      </w:r>
    </w:p>
    <w:p w:rsidR="00A23EE1" w:rsidRDefault="00A26170" w:rsidP="005764F6">
      <w:pPr>
        <w:pStyle w:val="a3"/>
        <w:spacing w:before="115" w:beforeAutospacing="0" w:after="0" w:afterAutospacing="0" w:line="216" w:lineRule="auto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Новая сис</w:t>
      </w:r>
      <w:r w:rsidR="00D30745">
        <w:rPr>
          <w:rFonts w:eastAsia="+mn-ea"/>
          <w:color w:val="000000"/>
          <w:sz w:val="28"/>
          <w:szCs w:val="28"/>
        </w:rPr>
        <w:t>тема использования образовательных результатов</w:t>
      </w:r>
    </w:p>
    <w:p w:rsidR="005764F6" w:rsidRDefault="005764F6" w:rsidP="005764F6">
      <w:pPr>
        <w:pStyle w:val="a3"/>
        <w:spacing w:before="115" w:beforeAutospacing="0" w:after="0" w:afterAutospacing="0" w:line="216" w:lineRule="auto"/>
        <w:jc w:val="both"/>
        <w:textAlignment w:val="baseline"/>
        <w:rPr>
          <w:rFonts w:eastAsia="+mn-ea"/>
          <w:b/>
          <w:color w:val="000000"/>
          <w:sz w:val="28"/>
          <w:szCs w:val="28"/>
          <w:u w:val="single"/>
        </w:rPr>
      </w:pPr>
      <w:r w:rsidRPr="005764F6">
        <w:rPr>
          <w:rFonts w:eastAsia="+mn-ea"/>
          <w:b/>
          <w:color w:val="000000"/>
          <w:sz w:val="28"/>
          <w:szCs w:val="28"/>
          <w:u w:val="single"/>
        </w:rPr>
        <w:t>Участники</w:t>
      </w:r>
      <w:r w:rsidR="00A23EE1">
        <w:rPr>
          <w:rFonts w:eastAsia="+mn-ea"/>
          <w:b/>
          <w:color w:val="000000"/>
          <w:sz w:val="28"/>
          <w:szCs w:val="28"/>
          <w:u w:val="single"/>
        </w:rPr>
        <w:t>:</w:t>
      </w:r>
    </w:p>
    <w:p w:rsidR="00A23EE1" w:rsidRDefault="00A23EE1" w:rsidP="005764F6">
      <w:pPr>
        <w:pStyle w:val="a3"/>
        <w:spacing w:before="115" w:beforeAutospacing="0" w:after="0" w:afterAutospacing="0" w:line="216" w:lineRule="auto"/>
        <w:jc w:val="both"/>
        <w:textAlignment w:val="baseline"/>
        <w:rPr>
          <w:rFonts w:eastAsia="+mn-ea"/>
          <w:b/>
          <w:color w:val="000000"/>
          <w:sz w:val="28"/>
          <w:szCs w:val="28"/>
          <w:u w:val="single"/>
        </w:rPr>
      </w:pPr>
    </w:p>
    <w:p w:rsidR="00A23EE1" w:rsidRDefault="00A23EE1" w:rsidP="005764F6">
      <w:pPr>
        <w:pStyle w:val="a3"/>
        <w:spacing w:before="115" w:beforeAutospacing="0" w:after="0" w:afterAutospacing="0" w:line="216" w:lineRule="auto"/>
        <w:jc w:val="both"/>
        <w:textAlignment w:val="baseline"/>
        <w:rPr>
          <w:rFonts w:eastAsia="+mn-ea"/>
          <w:b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30"/>
        <w:gridCol w:w="1947"/>
        <w:gridCol w:w="2901"/>
        <w:gridCol w:w="2498"/>
      </w:tblGrid>
      <w:tr w:rsidR="00567AA4" w:rsidTr="00D12C57">
        <w:tc>
          <w:tcPr>
            <w:tcW w:w="2130" w:type="dxa"/>
          </w:tcPr>
          <w:p w:rsidR="00567AA4" w:rsidRDefault="00567AA4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</w:p>
        </w:tc>
        <w:tc>
          <w:tcPr>
            <w:tcW w:w="1947" w:type="dxa"/>
          </w:tcPr>
          <w:p w:rsidR="00567AA4" w:rsidRDefault="00567AA4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901" w:type="dxa"/>
          </w:tcPr>
          <w:p w:rsidR="00567AA4" w:rsidRDefault="00567AA4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опыта </w:t>
            </w:r>
            <w:r>
              <w:rPr>
                <w:sz w:val="28"/>
                <w:szCs w:val="28"/>
              </w:rPr>
              <w:lastRenderedPageBreak/>
              <w:t xml:space="preserve">работы по теме за 2017-2018 </w:t>
            </w:r>
            <w:proofErr w:type="spellStart"/>
            <w:r>
              <w:rPr>
                <w:sz w:val="28"/>
                <w:szCs w:val="28"/>
              </w:rPr>
              <w:t>у.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567AA4" w:rsidRDefault="00567AA4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567AA4" w:rsidRDefault="00567AA4" w:rsidP="00B77144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Представление </w:t>
            </w:r>
            <w:r>
              <w:rPr>
                <w:sz w:val="28"/>
                <w:szCs w:val="28"/>
              </w:rPr>
              <w:lastRenderedPageBreak/>
              <w:t xml:space="preserve">опыта работы по теме за 2018-2019 </w:t>
            </w:r>
            <w:proofErr w:type="spellStart"/>
            <w:r>
              <w:rPr>
                <w:sz w:val="28"/>
                <w:szCs w:val="28"/>
              </w:rPr>
              <w:t>у.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567AA4" w:rsidRDefault="00567AA4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67AA4" w:rsidTr="00D12C57">
        <w:tc>
          <w:tcPr>
            <w:tcW w:w="2130" w:type="dxa"/>
          </w:tcPr>
          <w:p w:rsidR="00567AA4" w:rsidRDefault="00567AA4" w:rsidP="00FF670A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Васькина Надежда Николаевна</w:t>
            </w:r>
          </w:p>
        </w:tc>
        <w:tc>
          <w:tcPr>
            <w:tcW w:w="1947" w:type="dxa"/>
          </w:tcPr>
          <w:p w:rsidR="00567AA4" w:rsidRDefault="00567AA4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 xml:space="preserve"> (2-3)</w:t>
            </w:r>
          </w:p>
        </w:tc>
        <w:tc>
          <w:tcPr>
            <w:tcW w:w="2901" w:type="dxa"/>
          </w:tcPr>
          <w:p w:rsidR="00567AA4" w:rsidRDefault="00C75CD1" w:rsidP="00C75CD1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</w:t>
            </w:r>
            <w:r w:rsidR="00D12C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связанные с умением извлечь информацию из текста как средство повышения образовательных результатов (занятие по внеурочной деятельности)</w:t>
            </w:r>
          </w:p>
        </w:tc>
        <w:tc>
          <w:tcPr>
            <w:tcW w:w="2498" w:type="dxa"/>
          </w:tcPr>
          <w:p w:rsidR="00567AA4" w:rsidRDefault="00C75CD1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приемы, связанные с умением формулировать выводы при работе с текстом (обобщение опыта)</w:t>
            </w:r>
          </w:p>
        </w:tc>
      </w:tr>
      <w:tr w:rsidR="00567AA4" w:rsidTr="00D12C57">
        <w:tc>
          <w:tcPr>
            <w:tcW w:w="2130" w:type="dxa"/>
          </w:tcPr>
          <w:p w:rsidR="00567AA4" w:rsidRDefault="00567AA4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Линдт Галина Федоровна</w:t>
            </w:r>
          </w:p>
        </w:tc>
        <w:tc>
          <w:tcPr>
            <w:tcW w:w="1947" w:type="dxa"/>
          </w:tcPr>
          <w:p w:rsidR="00567AA4" w:rsidRDefault="00567AA4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 xml:space="preserve"> (3-4)</w:t>
            </w:r>
          </w:p>
        </w:tc>
        <w:tc>
          <w:tcPr>
            <w:tcW w:w="2901" w:type="dxa"/>
          </w:tcPr>
          <w:p w:rsidR="00567AA4" w:rsidRDefault="00BA2095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приемы, связанные с умением интерпретировать и обобщать полученную из текста информацию (открытый урок)</w:t>
            </w:r>
          </w:p>
        </w:tc>
        <w:tc>
          <w:tcPr>
            <w:tcW w:w="2498" w:type="dxa"/>
          </w:tcPr>
          <w:p w:rsidR="00567AA4" w:rsidRDefault="00BA2095" w:rsidP="00BA2095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приемы, связанные с умением интерпретировать и обобщать полученную из текста информацию (обобщение опыта)</w:t>
            </w:r>
          </w:p>
        </w:tc>
      </w:tr>
      <w:tr w:rsidR="00567AA4" w:rsidTr="00D12C57">
        <w:tc>
          <w:tcPr>
            <w:tcW w:w="2130" w:type="dxa"/>
          </w:tcPr>
          <w:p w:rsidR="00567AA4" w:rsidRDefault="00567AA4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Понаморева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47" w:type="dxa"/>
          </w:tcPr>
          <w:p w:rsidR="00567AA4" w:rsidRDefault="00567AA4" w:rsidP="00567AA4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 xml:space="preserve"> (4-1)</w:t>
            </w:r>
          </w:p>
        </w:tc>
        <w:tc>
          <w:tcPr>
            <w:tcW w:w="2901" w:type="dxa"/>
          </w:tcPr>
          <w:p w:rsidR="00567AA4" w:rsidRDefault="00C75CD1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рефлексивных умений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обучающихся (открытый урок по математике)</w:t>
            </w:r>
          </w:p>
        </w:tc>
        <w:tc>
          <w:tcPr>
            <w:tcW w:w="2498" w:type="dxa"/>
          </w:tcPr>
          <w:p w:rsidR="00567AA4" w:rsidRDefault="00C75CD1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Листы достижений как форма предъявления образовательных результатов родителям первоклассников (род.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Собрание)</w:t>
            </w:r>
            <w:proofErr w:type="gramEnd"/>
          </w:p>
        </w:tc>
      </w:tr>
      <w:tr w:rsidR="00567AA4" w:rsidTr="00D12C57">
        <w:tc>
          <w:tcPr>
            <w:tcW w:w="2130" w:type="dxa"/>
          </w:tcPr>
          <w:p w:rsidR="00567AA4" w:rsidRDefault="00567AA4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Мужайло</w:t>
            </w:r>
            <w:proofErr w:type="spellEnd"/>
            <w:r>
              <w:rPr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47" w:type="dxa"/>
          </w:tcPr>
          <w:p w:rsidR="00567AA4" w:rsidRDefault="00567AA4" w:rsidP="00567AA4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 xml:space="preserve"> (1-2)</w:t>
            </w:r>
          </w:p>
        </w:tc>
        <w:tc>
          <w:tcPr>
            <w:tcW w:w="2901" w:type="dxa"/>
          </w:tcPr>
          <w:p w:rsidR="00567AA4" w:rsidRDefault="00C75CD1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Листы достижений как форма предъявления образовательных результатов родителям первоклассников (род.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Собрание)</w:t>
            </w:r>
            <w:proofErr w:type="gramEnd"/>
          </w:p>
        </w:tc>
        <w:tc>
          <w:tcPr>
            <w:tcW w:w="2498" w:type="dxa"/>
          </w:tcPr>
          <w:p w:rsidR="00567AA4" w:rsidRDefault="00C75CD1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самостоятельности уч-ся через использование различных методов </w:t>
            </w:r>
            <w:proofErr w:type="spellStart"/>
            <w:r>
              <w:rPr>
                <w:sz w:val="28"/>
                <w:szCs w:val="28"/>
              </w:rPr>
              <w:t>самооценивания</w:t>
            </w:r>
            <w:proofErr w:type="spellEnd"/>
            <w:r>
              <w:rPr>
                <w:sz w:val="28"/>
                <w:szCs w:val="28"/>
              </w:rPr>
              <w:t xml:space="preserve"> (обобщение опыта)</w:t>
            </w:r>
          </w:p>
        </w:tc>
      </w:tr>
      <w:tr w:rsidR="00567AA4" w:rsidTr="00D12C57">
        <w:tc>
          <w:tcPr>
            <w:tcW w:w="2130" w:type="dxa"/>
          </w:tcPr>
          <w:p w:rsidR="00567AA4" w:rsidRDefault="00567AA4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Татьяна Владимировна</w:t>
            </w:r>
          </w:p>
        </w:tc>
        <w:tc>
          <w:tcPr>
            <w:tcW w:w="1947" w:type="dxa"/>
          </w:tcPr>
          <w:p w:rsidR="00567AA4" w:rsidRDefault="00F21390" w:rsidP="005764F6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901" w:type="dxa"/>
          </w:tcPr>
          <w:p w:rsidR="00567AA4" w:rsidRPr="00C75CD1" w:rsidRDefault="00D12C57" w:rsidP="00D12C57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Системно-</w:t>
            </w:r>
            <w:proofErr w:type="spellStart"/>
            <w:r>
              <w:rPr>
                <w:sz w:val="28"/>
                <w:szCs w:val="28"/>
                <w:lang w:eastAsia="ar-SA"/>
              </w:rPr>
              <w:t>деятельностный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подход в обучении уч-ся как средство </w:t>
            </w:r>
            <w:r w:rsidRPr="00B563B6">
              <w:rPr>
                <w:sz w:val="28"/>
                <w:szCs w:val="28"/>
              </w:rPr>
              <w:t xml:space="preserve">успешности освоения содержания </w:t>
            </w:r>
            <w:r w:rsidRPr="00B563B6">
              <w:rPr>
                <w:sz w:val="28"/>
                <w:szCs w:val="28"/>
              </w:rPr>
              <w:lastRenderedPageBreak/>
              <w:t>отдельных учебных предметов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C75CD1">
              <w:rPr>
                <w:sz w:val="28"/>
                <w:szCs w:val="28"/>
                <w:lang w:eastAsia="ar-SA"/>
              </w:rPr>
              <w:t xml:space="preserve">(семинар для учителей </w:t>
            </w:r>
            <w:proofErr w:type="spellStart"/>
            <w:r w:rsidR="00C75CD1">
              <w:rPr>
                <w:sz w:val="28"/>
                <w:szCs w:val="28"/>
                <w:lang w:eastAsia="ar-SA"/>
              </w:rPr>
              <w:t>нач</w:t>
            </w:r>
            <w:proofErr w:type="gramStart"/>
            <w:r w:rsidR="00C75CD1">
              <w:rPr>
                <w:sz w:val="28"/>
                <w:szCs w:val="28"/>
                <w:lang w:eastAsia="ar-SA"/>
              </w:rPr>
              <w:t>.к</w:t>
            </w:r>
            <w:proofErr w:type="gramEnd"/>
            <w:r w:rsidR="00C75CD1">
              <w:rPr>
                <w:sz w:val="28"/>
                <w:szCs w:val="28"/>
                <w:lang w:eastAsia="ar-SA"/>
              </w:rPr>
              <w:t>л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 учителей-предметников</w:t>
            </w:r>
            <w:r w:rsidR="00C75CD1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498" w:type="dxa"/>
          </w:tcPr>
          <w:p w:rsidR="00567AA4" w:rsidRDefault="003D658C" w:rsidP="00D12C57">
            <w:pPr>
              <w:pStyle w:val="a3"/>
              <w:spacing w:before="115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B563B6">
              <w:rPr>
                <w:sz w:val="28"/>
                <w:szCs w:val="28"/>
              </w:rPr>
              <w:t xml:space="preserve">омплексный подход к оценке результатов образования (оценка предметных, </w:t>
            </w:r>
            <w:r w:rsidRPr="00B563B6">
              <w:rPr>
                <w:sz w:val="28"/>
                <w:szCs w:val="28"/>
              </w:rPr>
              <w:lastRenderedPageBreak/>
              <w:t>метапредметных и личностны</w:t>
            </w:r>
            <w:r>
              <w:rPr>
                <w:sz w:val="28"/>
                <w:szCs w:val="28"/>
              </w:rPr>
              <w:t>х результатов</w:t>
            </w:r>
            <w:r w:rsidR="00C75CD1">
              <w:rPr>
                <w:sz w:val="28"/>
                <w:szCs w:val="28"/>
              </w:rPr>
              <w:t xml:space="preserve"> </w:t>
            </w:r>
            <w:r w:rsidR="00D12C57">
              <w:rPr>
                <w:sz w:val="28"/>
                <w:szCs w:val="28"/>
              </w:rPr>
              <w:t xml:space="preserve">(анализ деятельности учителей </w:t>
            </w:r>
            <w:proofErr w:type="spellStart"/>
            <w:r w:rsidR="00D12C57">
              <w:rPr>
                <w:sz w:val="28"/>
                <w:szCs w:val="28"/>
              </w:rPr>
              <w:t>нач</w:t>
            </w:r>
            <w:proofErr w:type="gramStart"/>
            <w:r w:rsidR="00D12C57">
              <w:rPr>
                <w:sz w:val="28"/>
                <w:szCs w:val="28"/>
              </w:rPr>
              <w:t>.ш</w:t>
            </w:r>
            <w:proofErr w:type="gramEnd"/>
            <w:r w:rsidR="00D12C57">
              <w:rPr>
                <w:sz w:val="28"/>
                <w:szCs w:val="28"/>
              </w:rPr>
              <w:t>колы</w:t>
            </w:r>
            <w:proofErr w:type="spellEnd"/>
            <w:r w:rsidR="00D12C57">
              <w:rPr>
                <w:sz w:val="28"/>
                <w:szCs w:val="28"/>
              </w:rPr>
              <w:t>)</w:t>
            </w:r>
          </w:p>
        </w:tc>
      </w:tr>
    </w:tbl>
    <w:p w:rsidR="00493E7A" w:rsidRPr="00A23EE1" w:rsidRDefault="00493E7A" w:rsidP="00493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09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</w:t>
      </w:r>
      <w:r w:rsidRPr="00A23E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ероприятия:</w:t>
      </w:r>
    </w:p>
    <w:p w:rsidR="00493E7A" w:rsidRPr="00A23EE1" w:rsidRDefault="00493E7A" w:rsidP="00493E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23EE1">
        <w:rPr>
          <w:rFonts w:ascii="Times New Roman" w:eastAsia="Calibri" w:hAnsi="Times New Roman" w:cs="Times New Roman"/>
          <w:sz w:val="28"/>
          <w:szCs w:val="28"/>
        </w:rPr>
        <w:t>оздание творческой группы педагогов;</w:t>
      </w:r>
    </w:p>
    <w:p w:rsidR="00493E7A" w:rsidRPr="00A23EE1" w:rsidRDefault="00493E7A" w:rsidP="00493E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3EE1">
        <w:rPr>
          <w:rFonts w:ascii="Times New Roman" w:eastAsia="Calibri" w:hAnsi="Times New Roman" w:cs="Times New Roman"/>
          <w:sz w:val="28"/>
          <w:szCs w:val="28"/>
        </w:rPr>
        <w:t>роведение обучающих семинаров по выделенной проблеме</w:t>
      </w:r>
    </w:p>
    <w:p w:rsidR="00493E7A" w:rsidRPr="00A23EE1" w:rsidRDefault="00493E7A" w:rsidP="00493E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23EE1">
        <w:rPr>
          <w:rFonts w:ascii="Times New Roman" w:eastAsia="Calibri" w:hAnsi="Times New Roman" w:cs="Times New Roman"/>
          <w:sz w:val="28"/>
          <w:szCs w:val="28"/>
        </w:rPr>
        <w:t>частие педагогов школы в районных мероприятиях, посвященных данной теме.</w:t>
      </w:r>
    </w:p>
    <w:p w:rsidR="00493E7A" w:rsidRDefault="00493E7A" w:rsidP="00493E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педагогов по выбранному направлению</w:t>
      </w:r>
    </w:p>
    <w:p w:rsidR="00493E7A" w:rsidRDefault="00493E7A" w:rsidP="00493E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Представление опыта работы в рамках проблемы</w:t>
      </w:r>
    </w:p>
    <w:p w:rsidR="00F21390" w:rsidRPr="00F21390" w:rsidRDefault="00493E7A" w:rsidP="00F213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390">
        <w:rPr>
          <w:rFonts w:ascii="Times New Roman" w:eastAsia="Calibri" w:hAnsi="Times New Roman" w:cs="Times New Roman"/>
          <w:sz w:val="28"/>
          <w:szCs w:val="28"/>
        </w:rPr>
        <w:t>Создание банка метод</w:t>
      </w:r>
      <w:r w:rsidR="001D0958" w:rsidRPr="00F21390">
        <w:rPr>
          <w:rFonts w:ascii="Times New Roman" w:eastAsia="Calibri" w:hAnsi="Times New Roman" w:cs="Times New Roman"/>
          <w:sz w:val="28"/>
          <w:szCs w:val="28"/>
        </w:rPr>
        <w:t>ических материалов  педагогов по теме</w:t>
      </w:r>
      <w:r w:rsidR="001D0958" w:rsidRPr="00F21390">
        <w:rPr>
          <w:rFonts w:ascii="Times New Roman" w:eastAsia="+mn-ea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21390" w:rsidRPr="00F21390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«</w:t>
      </w:r>
      <w:r w:rsidR="00F21390" w:rsidRPr="00F21390">
        <w:rPr>
          <w:rFonts w:ascii="Times New Roman" w:hAnsi="Times New Roman" w:cs="Times New Roman"/>
          <w:sz w:val="28"/>
          <w:szCs w:val="28"/>
        </w:rPr>
        <w:t xml:space="preserve">Поддерживающее оценивание как средство улучшения процесса обучения и достижения </w:t>
      </w:r>
      <w:proofErr w:type="gramStart"/>
      <w:r w:rsidR="00F21390" w:rsidRPr="00F213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21390" w:rsidRPr="00F21390">
        <w:rPr>
          <w:rFonts w:ascii="Times New Roman" w:hAnsi="Times New Roman" w:cs="Times New Roman"/>
          <w:sz w:val="28"/>
          <w:szCs w:val="28"/>
        </w:rPr>
        <w:t xml:space="preserve"> качественных индивидуальных образовательных результатов</w:t>
      </w:r>
      <w:r w:rsidR="00F21390" w:rsidRPr="00F213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0958" w:rsidRPr="00F21390" w:rsidRDefault="001D0958" w:rsidP="00493E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390">
        <w:rPr>
          <w:rFonts w:ascii="Times New Roman" w:eastAsia="Calibri" w:hAnsi="Times New Roman" w:cs="Times New Roman"/>
          <w:sz w:val="28"/>
          <w:szCs w:val="28"/>
        </w:rPr>
        <w:t>Подведение итогов работы и кор</w:t>
      </w:r>
      <w:r w:rsidR="00F21390">
        <w:rPr>
          <w:rFonts w:ascii="Times New Roman" w:eastAsia="Calibri" w:hAnsi="Times New Roman" w:cs="Times New Roman"/>
          <w:sz w:val="28"/>
          <w:szCs w:val="28"/>
        </w:rPr>
        <w:t>ректировка действий в конце 2018 – 2019, 2019-2020</w:t>
      </w:r>
      <w:r w:rsidR="00D97428">
        <w:rPr>
          <w:rFonts w:ascii="Times New Roman" w:eastAsia="Calibri" w:hAnsi="Times New Roman" w:cs="Times New Roman"/>
          <w:sz w:val="28"/>
          <w:szCs w:val="28"/>
        </w:rPr>
        <w:t>, 2020-2021</w:t>
      </w:r>
      <w:bookmarkStart w:id="0" w:name="_GoBack"/>
      <w:bookmarkEnd w:id="0"/>
      <w:r w:rsidR="00F21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21390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="00F21390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="00F21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0958" w:rsidRPr="00A23EE1" w:rsidRDefault="001D0958" w:rsidP="00493E7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958" w:rsidRDefault="001D0958" w:rsidP="001D0958">
      <w:pPr>
        <w:pStyle w:val="a3"/>
        <w:spacing w:before="115" w:beforeAutospacing="0" w:after="0" w:afterAutospacing="0" w:line="216" w:lineRule="auto"/>
        <w:jc w:val="both"/>
        <w:textAlignment w:val="baseline"/>
        <w:rPr>
          <w:b/>
          <w:sz w:val="28"/>
          <w:szCs w:val="28"/>
          <w:u w:val="single"/>
        </w:rPr>
      </w:pPr>
      <w:r w:rsidRPr="005764F6">
        <w:rPr>
          <w:b/>
          <w:sz w:val="28"/>
          <w:szCs w:val="28"/>
          <w:u w:val="single"/>
        </w:rPr>
        <w:t>Предполагаемые результаты:</w:t>
      </w:r>
    </w:p>
    <w:p w:rsidR="00AB151B" w:rsidRPr="00C732B6" w:rsidRDefault="00AB151B" w:rsidP="00AB15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B6">
        <w:rPr>
          <w:rFonts w:ascii="Times New Roman" w:hAnsi="Times New Roman" w:cs="Times New Roman"/>
          <w:b/>
          <w:sz w:val="28"/>
          <w:szCs w:val="28"/>
        </w:rPr>
        <w:t>Изменения в области профессионального  развития педагогов:</w:t>
      </w:r>
    </w:p>
    <w:p w:rsidR="00AB151B" w:rsidRPr="00AB151B" w:rsidRDefault="00AB151B" w:rsidP="00AB151B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1B">
        <w:rPr>
          <w:rFonts w:ascii="Times New Roman" w:hAnsi="Times New Roman" w:cs="Times New Roman"/>
          <w:sz w:val="28"/>
          <w:szCs w:val="28"/>
        </w:rPr>
        <w:t>владеет разными приемами оценивания;</w:t>
      </w:r>
    </w:p>
    <w:p w:rsidR="00AB151B" w:rsidRPr="00AB151B" w:rsidRDefault="00AB151B" w:rsidP="00AB151B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1B">
        <w:rPr>
          <w:rFonts w:ascii="Times New Roman" w:hAnsi="Times New Roman" w:cs="Times New Roman"/>
          <w:sz w:val="28"/>
          <w:szCs w:val="28"/>
        </w:rPr>
        <w:t>осуществляет оценивание на каждом уроке;</w:t>
      </w:r>
    </w:p>
    <w:p w:rsidR="00AB151B" w:rsidRPr="00AB151B" w:rsidRDefault="00AB151B" w:rsidP="00AB151B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1B">
        <w:rPr>
          <w:rFonts w:ascii="Times New Roman" w:hAnsi="Times New Roman" w:cs="Times New Roman"/>
          <w:sz w:val="28"/>
          <w:szCs w:val="28"/>
        </w:rPr>
        <w:t xml:space="preserve">организует учебный процесс, вовлекая каждого ученика в деятельность; </w:t>
      </w:r>
    </w:p>
    <w:p w:rsidR="00AB151B" w:rsidRPr="00AB151B" w:rsidRDefault="00AB151B" w:rsidP="00AB151B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1B">
        <w:rPr>
          <w:rFonts w:ascii="Times New Roman" w:hAnsi="Times New Roman" w:cs="Times New Roman"/>
          <w:sz w:val="28"/>
          <w:szCs w:val="28"/>
        </w:rPr>
        <w:t>организует непрерывную обратную связь с учеником;</w:t>
      </w:r>
    </w:p>
    <w:p w:rsidR="00AB151B" w:rsidRPr="00AB151B" w:rsidRDefault="00AB151B" w:rsidP="00AB151B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1B">
        <w:rPr>
          <w:rFonts w:ascii="Times New Roman" w:hAnsi="Times New Roman" w:cs="Times New Roman"/>
          <w:sz w:val="28"/>
          <w:szCs w:val="28"/>
        </w:rPr>
        <w:t>фиксирует информацию о достижениях каждого ученика и использует ее для корректировки дальнейшей деятельности;</w:t>
      </w:r>
    </w:p>
    <w:p w:rsidR="00AB151B" w:rsidRPr="00AB151B" w:rsidRDefault="00AB151B" w:rsidP="00AB151B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1B">
        <w:rPr>
          <w:rFonts w:ascii="Times New Roman" w:hAnsi="Times New Roman" w:cs="Times New Roman"/>
          <w:sz w:val="28"/>
          <w:szCs w:val="28"/>
        </w:rPr>
        <w:t>использует интегрированную оценку (формирующую и суммирующую) при оценке индивидуального роста ученика;</w:t>
      </w:r>
    </w:p>
    <w:p w:rsidR="00AB151B" w:rsidRPr="00AB151B" w:rsidRDefault="00AB151B" w:rsidP="00AB151B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1B">
        <w:rPr>
          <w:rFonts w:ascii="Times New Roman" w:hAnsi="Times New Roman" w:cs="Times New Roman"/>
          <w:sz w:val="28"/>
          <w:szCs w:val="28"/>
        </w:rPr>
        <w:t xml:space="preserve">организует деятельность, позволяющую вовлечь учащегося в </w:t>
      </w:r>
      <w:proofErr w:type="spellStart"/>
      <w:r w:rsidRPr="00AB151B">
        <w:rPr>
          <w:rFonts w:ascii="Times New Roman" w:hAnsi="Times New Roman" w:cs="Times New Roman"/>
          <w:sz w:val="28"/>
          <w:szCs w:val="28"/>
        </w:rPr>
        <w:t>саморефлексию</w:t>
      </w:r>
      <w:proofErr w:type="spellEnd"/>
      <w:r w:rsidRPr="00AB151B">
        <w:rPr>
          <w:rFonts w:ascii="Times New Roman" w:hAnsi="Times New Roman" w:cs="Times New Roman"/>
          <w:sz w:val="28"/>
          <w:szCs w:val="28"/>
        </w:rPr>
        <w:t xml:space="preserve"> и самооценку своих индивидуальных достижени</w:t>
      </w:r>
      <w:proofErr w:type="gramStart"/>
      <w:r w:rsidRPr="00AB151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B151B">
        <w:rPr>
          <w:rFonts w:ascii="Times New Roman" w:hAnsi="Times New Roman" w:cs="Times New Roman"/>
          <w:sz w:val="28"/>
          <w:szCs w:val="28"/>
        </w:rPr>
        <w:t>по результатам портфолио);</w:t>
      </w:r>
    </w:p>
    <w:p w:rsidR="00AB151B" w:rsidRDefault="00AB151B" w:rsidP="00AB151B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1B">
        <w:rPr>
          <w:rFonts w:ascii="Times New Roman" w:hAnsi="Times New Roman" w:cs="Times New Roman"/>
          <w:sz w:val="28"/>
          <w:szCs w:val="28"/>
        </w:rPr>
        <w:t>применяют информацию, полученную в результате диагностик ЦОКО для индивидуальной работы с детьми</w:t>
      </w:r>
    </w:p>
    <w:p w:rsidR="00AB151B" w:rsidRPr="00C732B6" w:rsidRDefault="00AB151B" w:rsidP="00AB15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B6">
        <w:rPr>
          <w:rFonts w:ascii="Times New Roman" w:hAnsi="Times New Roman" w:cs="Times New Roman"/>
          <w:b/>
          <w:sz w:val="28"/>
          <w:szCs w:val="28"/>
        </w:rPr>
        <w:t>Изменения в области достижения индивидуальных образовательных результатов обучающихся:</w:t>
      </w:r>
    </w:p>
    <w:p w:rsidR="00AB151B" w:rsidRDefault="00AB151B" w:rsidP="00AB151B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19CA">
        <w:rPr>
          <w:rFonts w:ascii="Times New Roman" w:hAnsi="Times New Roman" w:cs="Times New Roman"/>
          <w:sz w:val="28"/>
          <w:szCs w:val="28"/>
        </w:rPr>
        <w:t>оложительная д</w:t>
      </w:r>
      <w:r>
        <w:rPr>
          <w:rFonts w:ascii="Times New Roman" w:hAnsi="Times New Roman" w:cs="Times New Roman"/>
          <w:sz w:val="28"/>
          <w:szCs w:val="28"/>
        </w:rPr>
        <w:t>инамика образовательных результатов (предметных, метапредметных, личностных) у различной категории учеников (особенно относящихся к категории неуспешных);</w:t>
      </w:r>
    </w:p>
    <w:p w:rsidR="00AB151B" w:rsidRDefault="00AB151B" w:rsidP="00AB151B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 учителя и каждого ученика фокусируется на отслеживании и улучшении процесса учения, а не преподавания;</w:t>
      </w:r>
    </w:p>
    <w:p w:rsidR="00AB151B" w:rsidRDefault="00AB151B" w:rsidP="00AB151B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активное участие школьника в оценивании, благодаря чему они глубже погружаются в материал и развивают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151B" w:rsidRDefault="00AB151B" w:rsidP="00AB151B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учебной мотивации;</w:t>
      </w:r>
    </w:p>
    <w:p w:rsidR="00AB151B" w:rsidRDefault="00AB151B" w:rsidP="00AB151B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 обратная связь между учеником и учителем;</w:t>
      </w:r>
    </w:p>
    <w:p w:rsidR="00AB151B" w:rsidRDefault="00AB151B" w:rsidP="00AB151B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уверен в своем будущем успехе;</w:t>
      </w:r>
    </w:p>
    <w:p w:rsidR="00AB151B" w:rsidRPr="00C732B6" w:rsidRDefault="00AB151B" w:rsidP="00AB151B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развиваются общие учебные умения и личностные качества </w:t>
      </w:r>
    </w:p>
    <w:p w:rsidR="00AB151B" w:rsidRPr="00AB151B" w:rsidRDefault="00AB151B" w:rsidP="00AB15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390" w:rsidRPr="00C732B6" w:rsidRDefault="00F21390" w:rsidP="00F2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 значения показателей результативности реализации </w:t>
      </w:r>
    </w:p>
    <w:p w:rsidR="00F21390" w:rsidRDefault="00F21390" w:rsidP="00F2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(критерии)</w:t>
      </w:r>
    </w:p>
    <w:p w:rsidR="00F21390" w:rsidRDefault="00F21390" w:rsidP="00F2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 Развитие профессиональных компетентностей педагогов</w:t>
      </w:r>
    </w:p>
    <w:p w:rsidR="00F21390" w:rsidRPr="00B066E5" w:rsidRDefault="00F21390" w:rsidP="00F21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6442"/>
        <w:gridCol w:w="2319"/>
      </w:tblGrid>
      <w:tr w:rsidR="00F21390" w:rsidRPr="00B066E5" w:rsidTr="001928F2">
        <w:trPr>
          <w:trHeight w:val="1110"/>
        </w:trPr>
        <w:tc>
          <w:tcPr>
            <w:tcW w:w="855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0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35" w:type="dxa"/>
          </w:tcPr>
          <w:p w:rsidR="00F21390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(сформированные в результате реализации проекта умения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F21390" w:rsidRPr="00B066E5" w:rsidRDefault="00F21390" w:rsidP="0019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редполагаемого результата</w:t>
            </w:r>
          </w:p>
        </w:tc>
      </w:tr>
      <w:tr w:rsidR="00F21390" w:rsidRPr="00B066E5" w:rsidTr="001928F2">
        <w:tc>
          <w:tcPr>
            <w:tcW w:w="855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35" w:type="dxa"/>
          </w:tcPr>
          <w:p w:rsidR="00F21390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умеющих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спроектировать урок, направленный на результат с применением методики системн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</w:t>
            </w:r>
          </w:p>
          <w:p w:rsidR="00F21390" w:rsidRPr="00B066E5" w:rsidRDefault="00F21390" w:rsidP="00F21390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проектировать урок с ориентацией на результат;</w:t>
            </w:r>
          </w:p>
          <w:p w:rsidR="00F21390" w:rsidRPr="00B066E5" w:rsidRDefault="00F21390" w:rsidP="00F2139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создавать учебные ситуации;</w:t>
            </w:r>
          </w:p>
          <w:p w:rsidR="00F21390" w:rsidRPr="00B066E5" w:rsidRDefault="00F21390" w:rsidP="00F2139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организовать цикличность деятельности школьника;</w:t>
            </w:r>
          </w:p>
        </w:tc>
        <w:tc>
          <w:tcPr>
            <w:tcW w:w="2584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1390" w:rsidRPr="00B066E5" w:rsidTr="001928F2">
        <w:tc>
          <w:tcPr>
            <w:tcW w:w="855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0735" w:type="dxa"/>
          </w:tcPr>
          <w:p w:rsidR="00F21390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предметников, осуществляющих педагогический мониторинг</w:t>
            </w:r>
          </w:p>
          <w:p w:rsidR="00F21390" w:rsidRPr="009427C1" w:rsidRDefault="00F21390" w:rsidP="00F213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осуществлять слежение за достижением школьниками планируемых результатов;</w:t>
            </w:r>
          </w:p>
          <w:p w:rsidR="00F21390" w:rsidRDefault="00F21390" w:rsidP="00F213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информацию о достижениях школьников для корректировки собственной деятельности и деятельности учащихся;</w:t>
            </w:r>
          </w:p>
          <w:p w:rsidR="00F21390" w:rsidRPr="00B066E5" w:rsidRDefault="00F21390" w:rsidP="00F213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средством преподаваемого предмета </w:t>
            </w:r>
          </w:p>
        </w:tc>
        <w:tc>
          <w:tcPr>
            <w:tcW w:w="2584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1390" w:rsidRPr="00B066E5" w:rsidTr="001928F2">
        <w:tc>
          <w:tcPr>
            <w:tcW w:w="855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35" w:type="dxa"/>
          </w:tcPr>
          <w:p w:rsidR="00F21390" w:rsidRPr="009427C1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 - предметников, владеющих разными методами оценивания, </w:t>
            </w:r>
          </w:p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умеющих</w:t>
            </w:r>
            <w:proofErr w:type="gramEnd"/>
            <w:r w:rsidRPr="0094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диагностический инструмента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для формирования оценивания</w:t>
            </w:r>
          </w:p>
        </w:tc>
        <w:tc>
          <w:tcPr>
            <w:tcW w:w="2584" w:type="dxa"/>
          </w:tcPr>
          <w:p w:rsidR="00F21390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1390" w:rsidRPr="00B066E5" w:rsidTr="001928F2">
        <w:tc>
          <w:tcPr>
            <w:tcW w:w="855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35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 разработавших и апробировавших курс по выбору (урочный, внеурочный), способствующий  формированию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проектировочных умений и навыков обучающихся</w:t>
            </w:r>
          </w:p>
        </w:tc>
        <w:tc>
          <w:tcPr>
            <w:tcW w:w="2584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1390" w:rsidRPr="00B066E5" w:rsidTr="001928F2">
        <w:tc>
          <w:tcPr>
            <w:tcW w:w="855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5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использующих исследовательские формы и методы обучения для достижения школьниками планируемых результатов</w:t>
            </w:r>
          </w:p>
        </w:tc>
        <w:tc>
          <w:tcPr>
            <w:tcW w:w="2584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1390" w:rsidRPr="00B066E5" w:rsidTr="001928F2">
        <w:tc>
          <w:tcPr>
            <w:tcW w:w="855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5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обобщивших и распространивших опыт работы, связанный с реализацией целей и планируемых результатов проекта на различном уровне через различные формы </w:t>
            </w:r>
          </w:p>
        </w:tc>
        <w:tc>
          <w:tcPr>
            <w:tcW w:w="2584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1390" w:rsidRPr="00B066E5" w:rsidTr="001928F2">
        <w:tc>
          <w:tcPr>
            <w:tcW w:w="855" w:type="dxa"/>
          </w:tcPr>
          <w:p w:rsidR="00F21390" w:rsidRPr="00B066E5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5" w:type="dxa"/>
          </w:tcPr>
          <w:p w:rsidR="00F21390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прошедших курсы повышения квалификации в области совершенствования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при реализации новых ФГОС</w:t>
            </w:r>
          </w:p>
        </w:tc>
        <w:tc>
          <w:tcPr>
            <w:tcW w:w="2584" w:type="dxa"/>
          </w:tcPr>
          <w:p w:rsidR="00F21390" w:rsidRDefault="00F21390" w:rsidP="001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</w:tbl>
    <w:p w:rsidR="00A23EE1" w:rsidRPr="00A23EE1" w:rsidRDefault="00A23EE1" w:rsidP="00A23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C57" w:rsidRPr="00D12C57" w:rsidRDefault="00D12C57" w:rsidP="00D12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D12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Оценивание достижения планируемых результатов педагогов</w:t>
      </w:r>
    </w:p>
    <w:p w:rsidR="00D12C57" w:rsidRPr="000915E6" w:rsidRDefault="00D12C57" w:rsidP="00D12C57">
      <w:pPr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2551"/>
        <w:gridCol w:w="2127"/>
      </w:tblGrid>
      <w:tr w:rsidR="00D12C57" w:rsidRPr="000915E6" w:rsidTr="00410381">
        <w:trPr>
          <w:trHeight w:val="834"/>
        </w:trPr>
        <w:tc>
          <w:tcPr>
            <w:tcW w:w="1951" w:type="dxa"/>
            <w:shd w:val="clear" w:color="auto" w:fill="auto"/>
          </w:tcPr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 оценивания</w:t>
            </w:r>
          </w:p>
        </w:tc>
        <w:tc>
          <w:tcPr>
            <w:tcW w:w="3544" w:type="dxa"/>
            <w:shd w:val="clear" w:color="auto" w:fill="auto"/>
          </w:tcPr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Техники, методики оценивания</w:t>
            </w:r>
          </w:p>
        </w:tc>
        <w:tc>
          <w:tcPr>
            <w:tcW w:w="2551" w:type="dxa"/>
            <w:shd w:val="clear" w:color="auto" w:fill="auto"/>
          </w:tcPr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инструментарий</w:t>
            </w:r>
          </w:p>
        </w:tc>
        <w:tc>
          <w:tcPr>
            <w:tcW w:w="2127" w:type="dxa"/>
            <w:shd w:val="clear" w:color="auto" w:fill="auto"/>
          </w:tcPr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Формат фиксирования результата</w:t>
            </w:r>
          </w:p>
        </w:tc>
      </w:tr>
      <w:tr w:rsidR="00D12C57" w:rsidRPr="000915E6" w:rsidTr="00410381">
        <w:trPr>
          <w:trHeight w:val="834"/>
        </w:trPr>
        <w:tc>
          <w:tcPr>
            <w:tcW w:w="1951" w:type="dxa"/>
            <w:shd w:val="clear" w:color="auto" w:fill="auto"/>
          </w:tcPr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мониторинг динамики развития педагогических компетентностей в области организации оценочной деятельности </w:t>
            </w:r>
          </w:p>
        </w:tc>
        <w:tc>
          <w:tcPr>
            <w:tcW w:w="3544" w:type="dxa"/>
            <w:shd w:val="clear" w:color="auto" w:fill="auto"/>
          </w:tcPr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-наблюдение; 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-самоанализ;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-обобщение и распространение педагогического опыта  через различные формы;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-прохождение курсов ПК;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-сопровождение учащихся </w:t>
            </w:r>
            <w:proofErr w:type="gramStart"/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</w:t>
            </w:r>
            <w:proofErr w:type="gramEnd"/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конкурсах, олимпиадах;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-формы организации урока;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-индивидуальные консультации;</w:t>
            </w:r>
          </w:p>
          <w:p w:rsidR="00D12C57" w:rsidRPr="000915E6" w:rsidRDefault="00D12C57" w:rsidP="00D12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использование различных приемов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поддерживающего </w:t>
            </w: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оценивания</w:t>
            </w:r>
          </w:p>
        </w:tc>
        <w:tc>
          <w:tcPr>
            <w:tcW w:w="2551" w:type="dxa"/>
            <w:shd w:val="clear" w:color="auto" w:fill="auto"/>
          </w:tcPr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-схемы анализа уроков;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-технологические карты;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-анкеты;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критериальные</w:t>
            </w:r>
            <w:proofErr w:type="spellEnd"/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самоанализы качества профессиональной деятельности учителя;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-олимпиадные и творческие задания, проектные работы учащихся;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-материалы выполненных контрольных работ прохождения курсов ПК;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-сценар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урочных и внеурочных занятий</w:t>
            </w:r>
          </w:p>
        </w:tc>
        <w:tc>
          <w:tcPr>
            <w:tcW w:w="2127" w:type="dxa"/>
            <w:shd w:val="clear" w:color="auto" w:fill="auto"/>
          </w:tcPr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-листы достижений; 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-мониторинг развития педагогических компетентностей, 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-портфолио педагога,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-анализы, рецензии, отзывы посещенных занятий;</w:t>
            </w:r>
          </w:p>
          <w:p w:rsidR="00D12C57" w:rsidRPr="000915E6" w:rsidRDefault="00D12C57" w:rsidP="004103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-индивидуальн</w:t>
            </w:r>
            <w:proofErr w:type="gramStart"/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091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образовательные планы педагогов</w:t>
            </w:r>
          </w:p>
        </w:tc>
      </w:tr>
    </w:tbl>
    <w:p w:rsidR="00A23EE1" w:rsidRPr="00A23EE1" w:rsidRDefault="00A23EE1" w:rsidP="00A23EE1">
      <w:pPr>
        <w:rPr>
          <w:rFonts w:ascii="Calibri" w:eastAsia="Times New Roman" w:hAnsi="Calibri" w:cs="Times New Roman"/>
          <w:lang w:eastAsia="ru-RU"/>
        </w:rPr>
      </w:pPr>
    </w:p>
    <w:sectPr w:rsidR="00A23EE1" w:rsidRPr="00A2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5D7"/>
    <w:multiLevelType w:val="hybridMultilevel"/>
    <w:tmpl w:val="7612F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1289A"/>
    <w:multiLevelType w:val="hybridMultilevel"/>
    <w:tmpl w:val="C542E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22E6"/>
    <w:multiLevelType w:val="hybridMultilevel"/>
    <w:tmpl w:val="2FCCE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C6F9F"/>
    <w:multiLevelType w:val="hybridMultilevel"/>
    <w:tmpl w:val="E1029942"/>
    <w:lvl w:ilvl="0" w:tplc="11380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3EE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36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223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E6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28B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3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48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288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BB761AF"/>
    <w:multiLevelType w:val="hybridMultilevel"/>
    <w:tmpl w:val="A462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23DED"/>
    <w:multiLevelType w:val="hybridMultilevel"/>
    <w:tmpl w:val="E71E248A"/>
    <w:lvl w:ilvl="0" w:tplc="0CFA2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9C68A6">
      <w:start w:val="98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F47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A1AF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A24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525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6E5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BA9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7CE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D873DD3"/>
    <w:multiLevelType w:val="hybridMultilevel"/>
    <w:tmpl w:val="30EC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00F2"/>
    <w:multiLevelType w:val="multilevel"/>
    <w:tmpl w:val="D8386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5A739E7"/>
    <w:multiLevelType w:val="hybridMultilevel"/>
    <w:tmpl w:val="0390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62152"/>
    <w:multiLevelType w:val="hybridMultilevel"/>
    <w:tmpl w:val="E912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C1654"/>
    <w:multiLevelType w:val="hybridMultilevel"/>
    <w:tmpl w:val="910A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33525"/>
    <w:multiLevelType w:val="hybridMultilevel"/>
    <w:tmpl w:val="1688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036EBE"/>
    <w:multiLevelType w:val="hybridMultilevel"/>
    <w:tmpl w:val="5ECE6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97"/>
    <w:rsid w:val="00002456"/>
    <w:rsid w:val="00003EB4"/>
    <w:rsid w:val="0010333D"/>
    <w:rsid w:val="001313E2"/>
    <w:rsid w:val="00165949"/>
    <w:rsid w:val="001D0958"/>
    <w:rsid w:val="003269F3"/>
    <w:rsid w:val="0033167E"/>
    <w:rsid w:val="00382677"/>
    <w:rsid w:val="003C2751"/>
    <w:rsid w:val="003D0F04"/>
    <w:rsid w:val="003D658C"/>
    <w:rsid w:val="00463B5A"/>
    <w:rsid w:val="00493E7A"/>
    <w:rsid w:val="00567AA4"/>
    <w:rsid w:val="005764F6"/>
    <w:rsid w:val="005B03E4"/>
    <w:rsid w:val="005C4C6A"/>
    <w:rsid w:val="005E73E9"/>
    <w:rsid w:val="005F4E84"/>
    <w:rsid w:val="0062242C"/>
    <w:rsid w:val="0064401B"/>
    <w:rsid w:val="00711A8E"/>
    <w:rsid w:val="007C5D3D"/>
    <w:rsid w:val="007D5A4A"/>
    <w:rsid w:val="00893AE6"/>
    <w:rsid w:val="008C2615"/>
    <w:rsid w:val="0095362B"/>
    <w:rsid w:val="00A23EE1"/>
    <w:rsid w:val="00A26170"/>
    <w:rsid w:val="00A447B9"/>
    <w:rsid w:val="00AB151B"/>
    <w:rsid w:val="00AC5A72"/>
    <w:rsid w:val="00B14CD3"/>
    <w:rsid w:val="00B217C2"/>
    <w:rsid w:val="00B3249F"/>
    <w:rsid w:val="00B51097"/>
    <w:rsid w:val="00B77144"/>
    <w:rsid w:val="00BA2095"/>
    <w:rsid w:val="00C75CD1"/>
    <w:rsid w:val="00D12C57"/>
    <w:rsid w:val="00D30745"/>
    <w:rsid w:val="00D97428"/>
    <w:rsid w:val="00E837F3"/>
    <w:rsid w:val="00F15C45"/>
    <w:rsid w:val="00F21390"/>
    <w:rsid w:val="00F251D6"/>
    <w:rsid w:val="00F706D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2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9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0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6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55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3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2E68-00B8-4F3C-97FC-6980D3F6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Zavuch</cp:lastModifiedBy>
  <cp:revision>2</cp:revision>
  <cp:lastPrinted>2017-10-23T05:24:00Z</cp:lastPrinted>
  <dcterms:created xsi:type="dcterms:W3CDTF">2021-02-11T01:19:00Z</dcterms:created>
  <dcterms:modified xsi:type="dcterms:W3CDTF">2021-02-11T01:19:00Z</dcterms:modified>
</cp:coreProperties>
</file>